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5B441" w14:textId="1530A61B" w:rsidR="007F6F27" w:rsidRDefault="007F6F27" w:rsidP="2B78FDD9">
      <w:pPr>
        <w:pStyle w:val="Caption"/>
        <w:rPr>
          <w:i w:val="0"/>
          <w:iCs w:val="0"/>
          <w:sz w:val="28"/>
          <w:szCs w:val="28"/>
        </w:rPr>
      </w:pPr>
      <w:bookmarkStart w:id="0" w:name="_Toc136438904"/>
      <w:r>
        <w:rPr>
          <w:i w:val="0"/>
          <w:iCs w:val="0"/>
          <w:sz w:val="28"/>
          <w:szCs w:val="28"/>
        </w:rPr>
        <w:t>Ferramenta de desenvolvimento: Modelo de contrato</w:t>
      </w:r>
      <w:bookmarkEnd w:id="0"/>
    </w:p>
    <w:p w14:paraId="5340E75F" w14:textId="77777777" w:rsidR="007F6F27" w:rsidRDefault="007F6F27" w:rsidP="007F6F27"/>
    <w:p w14:paraId="7BF90578" w14:textId="6404E1F4" w:rsidR="007F6F27" w:rsidRPr="00124A8D" w:rsidRDefault="007F6F27" w:rsidP="007F6F27">
      <w:pPr>
        <w:rPr>
          <w:color w:val="808080"/>
        </w:rPr>
      </w:pPr>
      <w:r>
        <w:rPr>
          <w:color w:val="808080"/>
        </w:rPr>
        <w:t xml:space="preserve">[Forneça uma breve descrição e antecedentes sobre a sua organização e o programa para o qual está a contratar uma agência criativa. Deve considerar incluir o seguinte: a organização que lidera o esforço, outras organizações envolvidas e as suas funções, e informações sobre a localização geográfica (por exemplo, país, estado, cidade, região) onde o programa se centrará. Pode considerar incluir informações sobre os objetivos da campanha e a forma como a agência criativa apoiará a sua equipa.] </w:t>
      </w:r>
    </w:p>
    <w:p w14:paraId="1B53C442" w14:textId="77777777" w:rsidR="007F6F27" w:rsidRPr="00056F92" w:rsidRDefault="007F6F27" w:rsidP="007F6F27"/>
    <w:p w14:paraId="779CCE99" w14:textId="77777777" w:rsidR="007F6F27" w:rsidRPr="00124A8D" w:rsidRDefault="007F6F27" w:rsidP="007F6F27">
      <w:pPr>
        <w:rPr>
          <w:rFonts w:ascii="Calibri" w:hAnsi="Calibri" w:cs="Calibri"/>
        </w:rPr>
      </w:pPr>
      <w:r>
        <w:rPr>
          <w:rFonts w:ascii="Calibri" w:hAnsi="Calibri"/>
          <w:b/>
          <w:bCs/>
        </w:rPr>
        <w:t>1. OBJETIVO:</w:t>
      </w:r>
      <w:r>
        <w:rPr>
          <w:rFonts w:ascii="Calibri" w:hAnsi="Calibri"/>
        </w:rPr>
        <w:t> </w:t>
      </w:r>
    </w:p>
    <w:p w14:paraId="55AEAD61" w14:textId="55BFE8D3" w:rsidR="007F6F27" w:rsidRPr="00344322" w:rsidRDefault="007F6F27" w:rsidP="007F6F27">
      <w:pPr>
        <w:rPr>
          <w:rFonts w:ascii="Calibri" w:hAnsi="Calibri" w:cs="Calibri"/>
        </w:rPr>
      </w:pPr>
      <w:r>
        <w:rPr>
          <w:rFonts w:ascii="Calibri" w:hAnsi="Calibri"/>
        </w:rPr>
        <w:t xml:space="preserve"> O prestador de serviços atuará como organização líder do </w:t>
      </w:r>
      <w:r>
        <w:rPr>
          <w:rFonts w:ascii="Calibri" w:hAnsi="Calibri"/>
          <w:color w:val="808080"/>
        </w:rPr>
        <w:t>[inserir o nome do programa]</w:t>
      </w:r>
      <w:r>
        <w:rPr>
          <w:rFonts w:ascii="Calibri" w:hAnsi="Calibri"/>
        </w:rPr>
        <w:t xml:space="preserve">, responsável por </w:t>
      </w:r>
      <w:r>
        <w:rPr>
          <w:rFonts w:ascii="Calibri" w:hAnsi="Calibri"/>
          <w:color w:val="808080"/>
        </w:rPr>
        <w:t>[inserir uma breve descrição das responsabilidades da agência criativa - p.ex., desenvolvimento criativo, campanha e estratégia de comunicação]</w:t>
      </w:r>
      <w:r>
        <w:rPr>
          <w:rFonts w:ascii="Calibri" w:hAnsi="Calibri"/>
        </w:rPr>
        <w:t xml:space="preserve"> e sob a supervisão de</w:t>
      </w:r>
      <w:r>
        <w:rPr>
          <w:rFonts w:ascii="Calibri" w:hAnsi="Calibri"/>
          <w:color w:val="808080"/>
        </w:rPr>
        <w:t xml:space="preserve"> [gestor do programa ou contacto principal alternativo]</w:t>
      </w:r>
      <w:r>
        <w:rPr>
          <w:rFonts w:ascii="Calibri" w:hAnsi="Calibri"/>
        </w:rPr>
        <w:t>, e fornecerá os seguintes serviços: </w:t>
      </w:r>
    </w:p>
    <w:p w14:paraId="293E4E5D" w14:textId="77777777" w:rsidR="007F6F27" w:rsidRPr="00344322" w:rsidRDefault="007F6F27" w:rsidP="007F6F27">
      <w:pPr>
        <w:rPr>
          <w:rFonts w:ascii="Calibri" w:hAnsi="Calibri" w:cs="Calibri"/>
        </w:rPr>
      </w:pPr>
    </w:p>
    <w:p w14:paraId="5650FD62" w14:textId="77777777" w:rsidR="007F6F27" w:rsidRPr="00124A8D" w:rsidRDefault="007F6F27" w:rsidP="007F6F27">
      <w:pPr>
        <w:rPr>
          <w:rFonts w:ascii="Calibri" w:hAnsi="Calibri" w:cs="Calibri"/>
        </w:rPr>
      </w:pPr>
      <w:r>
        <w:rPr>
          <w:rFonts w:ascii="Calibri" w:hAnsi="Calibri"/>
          <w:b/>
          <w:bCs/>
        </w:rPr>
        <w:t>2. SERVIÇOS:</w:t>
      </w:r>
      <w:r>
        <w:rPr>
          <w:rFonts w:ascii="Calibri" w:hAnsi="Calibri"/>
        </w:rPr>
        <w:t> </w:t>
      </w:r>
    </w:p>
    <w:p w14:paraId="7C1569E5" w14:textId="77777777" w:rsidR="007F6F27" w:rsidRDefault="007F6F27" w:rsidP="007F6F27">
      <w:pPr>
        <w:rPr>
          <w:rFonts w:ascii="Calibri" w:hAnsi="Calibri" w:cs="Calibri"/>
          <w:b/>
          <w:bCs/>
        </w:rPr>
      </w:pPr>
    </w:p>
    <w:p w14:paraId="5C8C7977" w14:textId="77777777" w:rsidR="007F6F27" w:rsidRPr="00124A8D" w:rsidRDefault="007F6F27" w:rsidP="007F6F27">
      <w:pPr>
        <w:rPr>
          <w:rFonts w:ascii="Calibri" w:hAnsi="Calibri" w:cs="Calibri"/>
          <w:b/>
          <w:bCs/>
        </w:rPr>
      </w:pPr>
      <w:r>
        <w:rPr>
          <w:rFonts w:ascii="Calibri" w:hAnsi="Calibri"/>
          <w:b/>
          <w:bCs/>
        </w:rPr>
        <w:t>Tarefas gerais: </w:t>
      </w:r>
    </w:p>
    <w:p w14:paraId="141CAD10" w14:textId="77777777" w:rsidR="007F6F27" w:rsidRPr="00056F92" w:rsidRDefault="007F6F27" w:rsidP="007F6F27">
      <w:pPr>
        <w:ind w:left="1440"/>
        <w:rPr>
          <w:rFonts w:ascii="Calibri" w:hAnsi="Calibri" w:cs="Calibri"/>
          <w:color w:val="808080"/>
        </w:rPr>
      </w:pPr>
      <w:r>
        <w:rPr>
          <w:rFonts w:ascii="Calibri" w:hAnsi="Calibri"/>
          <w:color w:val="808080"/>
        </w:rPr>
        <w:t>1) [tarefa geral 1] </w:t>
      </w:r>
    </w:p>
    <w:p w14:paraId="2B2808B2" w14:textId="77777777" w:rsidR="007F6F27" w:rsidRPr="00056F92" w:rsidRDefault="007F6F27" w:rsidP="007F6F27">
      <w:pPr>
        <w:ind w:left="1440"/>
        <w:rPr>
          <w:rFonts w:ascii="Calibri" w:hAnsi="Calibri" w:cs="Calibri"/>
          <w:color w:val="808080"/>
        </w:rPr>
      </w:pPr>
      <w:r>
        <w:rPr>
          <w:rFonts w:ascii="Calibri" w:hAnsi="Calibri"/>
          <w:color w:val="808080"/>
        </w:rPr>
        <w:t>2) [tarefa geral 2] </w:t>
      </w:r>
    </w:p>
    <w:p w14:paraId="39E24BE3" w14:textId="77777777" w:rsidR="007F6F27" w:rsidRPr="00056F92" w:rsidRDefault="007F6F27" w:rsidP="007F6F27">
      <w:pPr>
        <w:ind w:left="1440"/>
        <w:rPr>
          <w:rFonts w:ascii="Calibri" w:hAnsi="Calibri" w:cs="Calibri"/>
          <w:color w:val="808080"/>
        </w:rPr>
      </w:pPr>
      <w:r>
        <w:rPr>
          <w:rFonts w:ascii="Calibri" w:hAnsi="Calibri"/>
          <w:color w:val="808080"/>
        </w:rPr>
        <w:t>3) [tarefa geral 3] </w:t>
      </w:r>
    </w:p>
    <w:p w14:paraId="39861849" w14:textId="77777777" w:rsidR="007F6F27" w:rsidRDefault="007F6F27" w:rsidP="007F6F27">
      <w:pPr>
        <w:rPr>
          <w:rFonts w:ascii="Calibri" w:hAnsi="Calibri" w:cs="Calibri"/>
        </w:rPr>
      </w:pPr>
      <w:r>
        <w:rPr>
          <w:rFonts w:ascii="Calibri" w:hAnsi="Calibri"/>
        </w:rPr>
        <w:t> </w:t>
      </w:r>
    </w:p>
    <w:p w14:paraId="685E73AC" w14:textId="77777777" w:rsidR="007F6F27" w:rsidRPr="00124A8D" w:rsidRDefault="007F6F27" w:rsidP="007F6F27">
      <w:pPr>
        <w:rPr>
          <w:rFonts w:ascii="Calibri" w:hAnsi="Calibri" w:cs="Calibri"/>
          <w:b/>
          <w:bCs/>
        </w:rPr>
      </w:pPr>
      <w:r>
        <w:rPr>
          <w:rFonts w:ascii="Calibri" w:hAnsi="Calibri"/>
          <w:b/>
          <w:bCs/>
        </w:rPr>
        <w:t>As tarefas adicionais incluem o seguinte: </w:t>
      </w:r>
    </w:p>
    <w:p w14:paraId="0A886E72" w14:textId="77777777" w:rsidR="007F6F27" w:rsidRDefault="007F6F27" w:rsidP="007F6F27">
      <w:pPr>
        <w:rPr>
          <w:rFonts w:ascii="Calibri" w:hAnsi="Calibri" w:cs="Calibri"/>
          <w:color w:val="808080"/>
        </w:rPr>
      </w:pPr>
      <w:r>
        <w:rPr>
          <w:rFonts w:ascii="Calibri" w:hAnsi="Calibri"/>
          <w:color w:val="808080"/>
        </w:rPr>
        <w:t>[Inserir o SOW revisto e finalizado, incluindo a lista finalizada de prestações] </w:t>
      </w:r>
    </w:p>
    <w:p w14:paraId="2F01C08A" w14:textId="77777777" w:rsidR="007F6F27" w:rsidRPr="00344322" w:rsidRDefault="007F6F27" w:rsidP="007F6F27">
      <w:pPr>
        <w:rPr>
          <w:rFonts w:ascii="Calibri" w:hAnsi="Calibri" w:cs="Calibri"/>
          <w:u w:val="single"/>
        </w:rPr>
      </w:pPr>
    </w:p>
    <w:p w14:paraId="71443FA7" w14:textId="77777777" w:rsidR="007F6F27" w:rsidRDefault="007F6F27" w:rsidP="007F6F27">
      <w:pPr>
        <w:rPr>
          <w:rFonts w:ascii="Calibri" w:hAnsi="Calibri" w:cs="Calibri"/>
        </w:rPr>
      </w:pPr>
      <w:r>
        <w:rPr>
          <w:rFonts w:ascii="Calibri" w:hAnsi="Calibri"/>
        </w:rPr>
        <w:t> </w:t>
      </w:r>
    </w:p>
    <w:p w14:paraId="624ADB7B" w14:textId="77777777" w:rsidR="007F6F27" w:rsidRPr="00124A8D" w:rsidRDefault="007F6F27" w:rsidP="007F6F27">
      <w:pPr>
        <w:rPr>
          <w:rFonts w:ascii="Calibri" w:hAnsi="Calibri" w:cs="Calibri"/>
          <w:color w:val="808080"/>
        </w:rPr>
      </w:pPr>
      <w:r>
        <w:rPr>
          <w:rFonts w:ascii="Calibri" w:hAnsi="Calibri"/>
          <w:color w:val="808080"/>
        </w:rPr>
        <w:t>[</w:t>
      </w:r>
      <w:r>
        <w:rPr>
          <w:rFonts w:ascii="Calibri" w:hAnsi="Calibri"/>
          <w:i/>
          <w:iCs/>
          <w:color w:val="808080"/>
        </w:rPr>
        <w:t>Detalhar o calendário de pagamentos numa das tabelas a seguir</w:t>
      </w:r>
      <w:r>
        <w:rPr>
          <w:rFonts w:ascii="Calibri" w:hAnsi="Calibri"/>
          <w:color w:val="808080"/>
        </w:rPr>
        <w:t>] </w:t>
      </w:r>
    </w:p>
    <w:p w14:paraId="6CD2FA96" w14:textId="77777777" w:rsidR="007F6F27" w:rsidRPr="00344322" w:rsidRDefault="007F6F27" w:rsidP="007F6F27">
      <w:pPr>
        <w:rPr>
          <w:rFonts w:ascii="Calibri" w:hAnsi="Calibri" w:cs="Calibri"/>
        </w:rPr>
      </w:pPr>
      <w:r>
        <w:rPr>
          <w:rFonts w:ascii="Calibri" w:hAnsi="Calibri"/>
          <w:b/>
          <w:bCs/>
        </w:rPr>
        <w:t>Tabela de prestações e pagamento de honorários:</w:t>
      </w:r>
      <w:r>
        <w:rPr>
          <w:rFonts w:ascii="Calibri" w:hAnsi="Calibri"/>
        </w:rPr>
        <w:t xml:space="preserve"> (aplicável a abordagens baseadas em serviços)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2"/>
        <w:gridCol w:w="2345"/>
        <w:gridCol w:w="2963"/>
      </w:tblGrid>
      <w:tr w:rsidR="007F6F27" w:rsidRPr="00344322" w14:paraId="0B869984" w14:textId="77777777" w:rsidTr="00B76160">
        <w:trPr>
          <w:trHeight w:val="300"/>
        </w:trPr>
        <w:tc>
          <w:tcPr>
            <w:tcW w:w="3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E444D3" w14:textId="77777777" w:rsidR="007F6F27" w:rsidRPr="00344322" w:rsidRDefault="007F6F27" w:rsidP="00B76160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/>
              </w:rPr>
              <w:t> </w:t>
            </w:r>
            <w:r>
              <w:rPr>
                <w:rFonts w:ascii="Calibri" w:hAnsi="Calibri"/>
                <w:b/>
                <w:bCs/>
              </w:rPr>
              <w:t>Prestações 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14810" w14:textId="77777777" w:rsidR="007F6F27" w:rsidRPr="00344322" w:rsidRDefault="007F6F27" w:rsidP="00B76160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Data de entrega prevista 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A67FEE" w14:textId="77777777" w:rsidR="007F6F27" w:rsidRPr="00344322" w:rsidRDefault="007F6F27" w:rsidP="00B76160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Honorários a pagar (se aplicável) </w:t>
            </w:r>
          </w:p>
        </w:tc>
      </w:tr>
      <w:tr w:rsidR="007F6F27" w:rsidRPr="00344322" w14:paraId="3B1813AB" w14:textId="77777777" w:rsidTr="00B76160">
        <w:trPr>
          <w:trHeight w:val="300"/>
        </w:trPr>
        <w:tc>
          <w:tcPr>
            <w:tcW w:w="3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BC1E71" w14:textId="77777777" w:rsidR="007F6F27" w:rsidRPr="00344322" w:rsidRDefault="007F6F27" w:rsidP="00B76160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Relatório de trabalho do mês X 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8A573" w14:textId="77777777" w:rsidR="007F6F27" w:rsidRPr="00344322" w:rsidRDefault="007F6F27" w:rsidP="00B76160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[data] 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2002CB" w14:textId="77777777" w:rsidR="007F6F27" w:rsidRPr="00344322" w:rsidRDefault="007F6F27" w:rsidP="00B76160">
            <w:pPr>
              <w:rPr>
                <w:rFonts w:ascii="Calibri" w:hAnsi="Calibri" w:cs="Calibri"/>
              </w:rPr>
            </w:pPr>
          </w:p>
        </w:tc>
      </w:tr>
      <w:tr w:rsidR="007F6F27" w:rsidRPr="00344322" w14:paraId="44E2C90D" w14:textId="77777777" w:rsidTr="00B76160">
        <w:trPr>
          <w:trHeight w:val="300"/>
        </w:trPr>
        <w:tc>
          <w:tcPr>
            <w:tcW w:w="3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B74C82" w14:textId="77777777" w:rsidR="007F6F27" w:rsidRPr="00344322" w:rsidRDefault="007F6F27" w:rsidP="00B76160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Relatório de trabalho do mês X  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FED259" w14:textId="77777777" w:rsidR="007F6F27" w:rsidRPr="00344322" w:rsidRDefault="007F6F27" w:rsidP="00B76160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[data] 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D85FDF" w14:textId="77777777" w:rsidR="007F6F27" w:rsidRPr="00344322" w:rsidRDefault="007F6F27" w:rsidP="00B76160">
            <w:pPr>
              <w:rPr>
                <w:rFonts w:ascii="Calibri" w:hAnsi="Calibri" w:cs="Calibri"/>
              </w:rPr>
            </w:pPr>
          </w:p>
        </w:tc>
      </w:tr>
      <w:tr w:rsidR="007F6F27" w:rsidRPr="00344322" w14:paraId="5E2FA394" w14:textId="77777777" w:rsidTr="00B76160">
        <w:trPr>
          <w:trHeight w:val="300"/>
        </w:trPr>
        <w:tc>
          <w:tcPr>
            <w:tcW w:w="3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47C5CC" w14:textId="77777777" w:rsidR="007F6F27" w:rsidRPr="00344322" w:rsidRDefault="007F6F27" w:rsidP="00B76160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Relatório de trabalho do mês X  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7C074B" w14:textId="77777777" w:rsidR="007F6F27" w:rsidRPr="00344322" w:rsidRDefault="007F6F27" w:rsidP="00B76160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[data] 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30761B" w14:textId="77777777" w:rsidR="007F6F27" w:rsidRPr="00344322" w:rsidRDefault="007F6F27" w:rsidP="00B76160">
            <w:pPr>
              <w:rPr>
                <w:rFonts w:ascii="Calibri" w:hAnsi="Calibri" w:cs="Calibri"/>
              </w:rPr>
            </w:pPr>
          </w:p>
        </w:tc>
      </w:tr>
      <w:tr w:rsidR="007F6F27" w:rsidRPr="00344322" w14:paraId="34B22C4D" w14:textId="77777777" w:rsidTr="00B76160">
        <w:trPr>
          <w:trHeight w:val="300"/>
        </w:trPr>
        <w:tc>
          <w:tcPr>
            <w:tcW w:w="3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A34054" w14:textId="77777777" w:rsidR="007F6F27" w:rsidRPr="00344322" w:rsidRDefault="007F6F27" w:rsidP="00B76160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Relatório de trabalho do mês X  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E7BD64" w14:textId="77777777" w:rsidR="007F6F27" w:rsidRPr="00344322" w:rsidRDefault="007F6F27" w:rsidP="00B76160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[data] 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598E3B" w14:textId="77777777" w:rsidR="007F6F27" w:rsidRPr="00344322" w:rsidRDefault="007F6F27" w:rsidP="00B76160">
            <w:pPr>
              <w:rPr>
                <w:rFonts w:ascii="Calibri" w:hAnsi="Calibri" w:cs="Calibri"/>
              </w:rPr>
            </w:pPr>
          </w:p>
        </w:tc>
      </w:tr>
    </w:tbl>
    <w:p w14:paraId="325A48A9" w14:textId="77777777" w:rsidR="007F6F27" w:rsidRPr="00344322" w:rsidRDefault="007F6F27" w:rsidP="007F6F27">
      <w:pPr>
        <w:rPr>
          <w:rFonts w:ascii="Calibri" w:hAnsi="Calibri" w:cs="Calibri"/>
        </w:rPr>
      </w:pPr>
      <w:r>
        <w:rPr>
          <w:rFonts w:ascii="Calibri" w:hAnsi="Calibri"/>
        </w:rPr>
        <w:t> </w:t>
      </w:r>
    </w:p>
    <w:p w14:paraId="4CA24832" w14:textId="77777777" w:rsidR="007F6F27" w:rsidRPr="00344322" w:rsidRDefault="007F6F27" w:rsidP="007F6F27">
      <w:pPr>
        <w:rPr>
          <w:rFonts w:ascii="Calibri" w:hAnsi="Calibri" w:cs="Calibri"/>
        </w:rPr>
      </w:pPr>
      <w:r>
        <w:rPr>
          <w:rFonts w:ascii="Calibri" w:hAnsi="Calibri"/>
          <w:b/>
          <w:bCs/>
        </w:rPr>
        <w:t>Tabela de prestações e pagamento de honorários:</w:t>
      </w:r>
      <w:r>
        <w:rPr>
          <w:rFonts w:ascii="Calibri" w:hAnsi="Calibri"/>
        </w:rPr>
        <w:t xml:space="preserve"> (aplicável a abordagens baseadas em resultados)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2"/>
        <w:gridCol w:w="2345"/>
        <w:gridCol w:w="2963"/>
      </w:tblGrid>
      <w:tr w:rsidR="007F6F27" w:rsidRPr="00344322" w14:paraId="6554A67A" w14:textId="77777777" w:rsidTr="00B76160">
        <w:trPr>
          <w:trHeight w:val="300"/>
        </w:trPr>
        <w:tc>
          <w:tcPr>
            <w:tcW w:w="3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B886FA" w14:textId="77777777" w:rsidR="007F6F27" w:rsidRPr="00344322" w:rsidRDefault="007F6F27" w:rsidP="00B76160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/>
              </w:rPr>
              <w:t> </w:t>
            </w:r>
            <w:r>
              <w:rPr>
                <w:rFonts w:ascii="Calibri" w:hAnsi="Calibri"/>
                <w:b/>
                <w:bCs/>
              </w:rPr>
              <w:t>Prestações 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1ECC02" w14:textId="77777777" w:rsidR="007F6F27" w:rsidRPr="00344322" w:rsidRDefault="007F6F27" w:rsidP="00B76160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Data de entrega prevista 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85427D" w14:textId="77777777" w:rsidR="007F6F27" w:rsidRPr="00344322" w:rsidRDefault="007F6F27" w:rsidP="00B76160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Honorários a pagar (se aplicável) </w:t>
            </w:r>
          </w:p>
        </w:tc>
      </w:tr>
      <w:tr w:rsidR="007F6F27" w:rsidRPr="00344322" w14:paraId="72111E9D" w14:textId="77777777" w:rsidTr="00B76160">
        <w:trPr>
          <w:trHeight w:val="300"/>
        </w:trPr>
        <w:tc>
          <w:tcPr>
            <w:tcW w:w="3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8373E7" w14:textId="77777777" w:rsidR="007F6F27" w:rsidRPr="00344322" w:rsidRDefault="007F6F27" w:rsidP="00B76160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Prestação 1 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026019" w14:textId="77777777" w:rsidR="007F6F27" w:rsidRPr="00344322" w:rsidRDefault="007F6F27" w:rsidP="00B76160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[data] 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2D9099" w14:textId="77777777" w:rsidR="007F6F27" w:rsidRPr="00344322" w:rsidRDefault="007F6F27" w:rsidP="00B76160">
            <w:pPr>
              <w:rPr>
                <w:rFonts w:ascii="Calibri" w:hAnsi="Calibri" w:cs="Calibri"/>
              </w:rPr>
            </w:pPr>
          </w:p>
        </w:tc>
      </w:tr>
      <w:tr w:rsidR="007F6F27" w:rsidRPr="00344322" w14:paraId="3D12793A" w14:textId="77777777" w:rsidTr="00B76160">
        <w:trPr>
          <w:trHeight w:val="300"/>
        </w:trPr>
        <w:tc>
          <w:tcPr>
            <w:tcW w:w="3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D04F7E" w14:textId="77777777" w:rsidR="007F6F27" w:rsidRPr="00344322" w:rsidRDefault="007F6F27" w:rsidP="00B76160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Prestação 2​​  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866252" w14:textId="77777777" w:rsidR="007F6F27" w:rsidRPr="00344322" w:rsidRDefault="007F6F27" w:rsidP="00B76160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[data] 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76E3EC" w14:textId="77777777" w:rsidR="007F6F27" w:rsidRPr="00344322" w:rsidRDefault="007F6F27" w:rsidP="00B76160">
            <w:pPr>
              <w:rPr>
                <w:rFonts w:ascii="Calibri" w:hAnsi="Calibri" w:cs="Calibri"/>
              </w:rPr>
            </w:pPr>
          </w:p>
        </w:tc>
      </w:tr>
      <w:tr w:rsidR="007F6F27" w:rsidRPr="00344322" w14:paraId="755AFAFB" w14:textId="77777777" w:rsidTr="00B76160">
        <w:trPr>
          <w:trHeight w:val="300"/>
        </w:trPr>
        <w:tc>
          <w:tcPr>
            <w:tcW w:w="3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C16B28" w14:textId="77777777" w:rsidR="007F6F27" w:rsidRPr="00344322" w:rsidRDefault="007F6F27" w:rsidP="00B76160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Prestação 3  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38A323" w14:textId="77777777" w:rsidR="007F6F27" w:rsidRPr="00344322" w:rsidRDefault="007F6F27" w:rsidP="00B76160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[data] 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D76C1A" w14:textId="77777777" w:rsidR="007F6F27" w:rsidRPr="00344322" w:rsidRDefault="007F6F27" w:rsidP="00B76160">
            <w:pPr>
              <w:rPr>
                <w:rFonts w:ascii="Calibri" w:hAnsi="Calibri" w:cs="Calibri"/>
              </w:rPr>
            </w:pPr>
          </w:p>
        </w:tc>
      </w:tr>
      <w:tr w:rsidR="007F6F27" w:rsidRPr="00344322" w14:paraId="325F4A9A" w14:textId="77777777" w:rsidTr="00B76160">
        <w:trPr>
          <w:trHeight w:val="300"/>
        </w:trPr>
        <w:tc>
          <w:tcPr>
            <w:tcW w:w="3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5B71B6" w14:textId="77777777" w:rsidR="007F6F27" w:rsidRPr="00344322" w:rsidRDefault="007F6F27" w:rsidP="00B76160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Prestação 4​​  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2616C7" w14:textId="77777777" w:rsidR="007F6F27" w:rsidRPr="00344322" w:rsidRDefault="007F6F27" w:rsidP="00B76160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[data] 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44AAF5" w14:textId="77777777" w:rsidR="007F6F27" w:rsidRPr="00344322" w:rsidRDefault="007F6F27" w:rsidP="00B76160">
            <w:pPr>
              <w:rPr>
                <w:rFonts w:ascii="Calibri" w:hAnsi="Calibri" w:cs="Calibri"/>
              </w:rPr>
            </w:pPr>
          </w:p>
        </w:tc>
      </w:tr>
    </w:tbl>
    <w:p w14:paraId="0CBDC85F" w14:textId="77777777" w:rsidR="007F6F27" w:rsidRPr="00344322" w:rsidRDefault="007F6F27" w:rsidP="007F6F27">
      <w:pPr>
        <w:rPr>
          <w:rFonts w:ascii="Calibri" w:hAnsi="Calibri" w:cs="Calibri"/>
        </w:rPr>
      </w:pPr>
      <w:r>
        <w:rPr>
          <w:rFonts w:ascii="Calibri" w:hAnsi="Calibri"/>
        </w:rPr>
        <w:t> </w:t>
      </w:r>
    </w:p>
    <w:p w14:paraId="67BC907E" w14:textId="77777777" w:rsidR="007F6F27" w:rsidRPr="00344322" w:rsidRDefault="007F6F27" w:rsidP="007F6F27">
      <w:pPr>
        <w:rPr>
          <w:rFonts w:ascii="Calibri" w:hAnsi="Calibri" w:cs="Calibri"/>
        </w:rPr>
      </w:pPr>
      <w:r>
        <w:rPr>
          <w:rFonts w:ascii="Calibri" w:hAnsi="Calibri"/>
        </w:rPr>
        <w:t> </w:t>
      </w:r>
    </w:p>
    <w:p w14:paraId="48002384" w14:textId="77777777" w:rsidR="007F6F27" w:rsidRPr="00344322" w:rsidRDefault="007F6F27" w:rsidP="007F6F27">
      <w:pPr>
        <w:rPr>
          <w:rFonts w:ascii="Calibri" w:hAnsi="Calibri" w:cs="Calibri"/>
        </w:rPr>
      </w:pPr>
      <w:r>
        <w:rPr>
          <w:rFonts w:ascii="Calibri" w:hAnsi="Calibri"/>
          <w:b/>
          <w:bCs/>
        </w:rPr>
        <w:lastRenderedPageBreak/>
        <w:t>Relatórios de trabalho escritos:</w:t>
      </w:r>
      <w:r>
        <w:rPr>
          <w:rFonts w:ascii="Calibri" w:hAnsi="Calibri"/>
        </w:rPr>
        <w:t>  </w:t>
      </w:r>
    </w:p>
    <w:p w14:paraId="485F4E74" w14:textId="2FCFBF24" w:rsidR="007F6F27" w:rsidRPr="00344322" w:rsidRDefault="007F6F27" w:rsidP="007F6F27">
      <w:pPr>
        <w:rPr>
          <w:rFonts w:ascii="Calibri" w:hAnsi="Calibri" w:cs="Calibri"/>
        </w:rPr>
      </w:pPr>
      <w:r>
        <w:rPr>
          <w:rFonts w:ascii="Calibri" w:hAnsi="Calibri"/>
        </w:rPr>
        <w:t>Juntamente com cada fatura, o prestador de serviços [inserir o nome, inserir o cargo] deverá fornecer um relatório escrito sobre o estado do trabalho utilizando o modelo constante do Anexo 3, detalhando os serviços concluídos, o progresso realizado nos serviços a entregar, as reuniões realizadas e o seu resultado e o número de dias gastos por serviço. </w:t>
      </w:r>
    </w:p>
    <w:p w14:paraId="3481E58A" w14:textId="77777777" w:rsidR="00B65E84" w:rsidRDefault="00B65E84"/>
    <w:sectPr w:rsidR="00B65E84" w:rsidSect="00CF0468">
      <w:headerReference w:type="default" r:id="rId9"/>
      <w:footerReference w:type="default" r:id="rId10"/>
      <w:pgSz w:w="11906" w:h="16838"/>
      <w:pgMar w:top="226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8381B" w14:textId="77777777" w:rsidR="009A5E7F" w:rsidRDefault="009A5E7F" w:rsidP="0064298B">
      <w:r>
        <w:separator/>
      </w:r>
    </w:p>
  </w:endnote>
  <w:endnote w:type="continuationSeparator" w:id="0">
    <w:p w14:paraId="504A6B33" w14:textId="77777777" w:rsidR="009A5E7F" w:rsidRDefault="009A5E7F" w:rsidP="00642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D6484" w14:textId="62CC6E08" w:rsidR="00CF0468" w:rsidRPr="00CF0468" w:rsidRDefault="00CF0468">
    <w:pPr>
      <w:pStyle w:val="Footer"/>
      <w:rPr>
        <w:sz w:val="18"/>
        <w:szCs w:val="20"/>
      </w:rPr>
    </w:pPr>
    <w:r w:rsidRPr="00166854">
      <w:rPr>
        <w:sz w:val="18"/>
        <w:szCs w:val="20"/>
      </w:rPr>
      <w:t>Esta ferramenta faz parte do conjunto de ferramentas ‘Campaign in a Box’ desenvolvido pela Comunidade de Desenvolvimento da África Austral (SADC), pela Aliança Global para a Melhoria da Nutrição (GAIN) e pelo Fundo das Nações Unidas para a Infância (UNICEF).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AAD6A" w14:textId="77777777" w:rsidR="009A5E7F" w:rsidRDefault="009A5E7F" w:rsidP="0064298B">
      <w:r>
        <w:separator/>
      </w:r>
    </w:p>
  </w:footnote>
  <w:footnote w:type="continuationSeparator" w:id="0">
    <w:p w14:paraId="467D6E5D" w14:textId="77777777" w:rsidR="009A5E7F" w:rsidRDefault="009A5E7F" w:rsidP="00642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6B14" w14:textId="25BBF107" w:rsidR="0064298B" w:rsidRDefault="0064298B">
    <w:pPr>
      <w:pStyle w:val="Header"/>
    </w:pPr>
    <w:r>
      <w:rPr>
        <w:noProof/>
      </w:rPr>
      <w:drawing>
        <wp:inline distT="0" distB="0" distL="0" distR="0" wp14:anchorId="361A618D" wp14:editId="0E241EC0">
          <wp:extent cx="5731510" cy="583565"/>
          <wp:effectExtent l="0" t="0" r="2540" b="6985"/>
          <wp:docPr id="149394455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1373032" name="Picture 9813730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83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F27"/>
    <w:rsid w:val="00216368"/>
    <w:rsid w:val="003E66AE"/>
    <w:rsid w:val="0064298B"/>
    <w:rsid w:val="007F6F27"/>
    <w:rsid w:val="009A5E7F"/>
    <w:rsid w:val="00B65E84"/>
    <w:rsid w:val="00CF0468"/>
    <w:rsid w:val="00D26D28"/>
    <w:rsid w:val="2B78F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8979D"/>
  <w15:chartTrackingRefBased/>
  <w15:docId w15:val="{E9CFA1A9-F987-499F-BE67-030694948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F27"/>
    <w:pPr>
      <w:spacing w:after="0" w:line="240" w:lineRule="auto"/>
    </w:pPr>
    <w:rPr>
      <w:rFonts w:eastAsia="Times New Roman" w:cs="Times New Roman"/>
      <w:kern w:val="0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7F6F27"/>
    <w:rPr>
      <w:b/>
      <w:i/>
      <w:iCs/>
      <w:color w:val="000000" w:themeColor="text1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F6F27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29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298B"/>
    <w:rPr>
      <w:rFonts w:eastAsia="Times New Roman" w:cs="Times New Roman"/>
      <w:kern w:val="0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429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98B"/>
    <w:rPr>
      <w:rFonts w:eastAsia="Times New Roman" w:cs="Times New Roman"/>
      <w:kern w:val="0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a42312-913c-4222-b651-465b1bc0aae7" xsi:nil="true"/>
    <lcf76f155ced4ddcb4097134ff3c332f xmlns="4a18f32e-23bd-4e3e-aabe-13efc09913b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61BABF3BE2224BABFAB9686C747BA9" ma:contentTypeVersion="16" ma:contentTypeDescription="Create a new document." ma:contentTypeScope="" ma:versionID="65f42010cef1169890694a6078b0d947">
  <xsd:schema xmlns:xsd="http://www.w3.org/2001/XMLSchema" xmlns:xs="http://www.w3.org/2001/XMLSchema" xmlns:p="http://schemas.microsoft.com/office/2006/metadata/properties" xmlns:ns2="4a18f32e-23bd-4e3e-aabe-13efc09913b2" xmlns:ns3="ef458fb7-983c-4bc3-9fee-003dbf7ee133" xmlns:ns4="aaa42312-913c-4222-b651-465b1bc0aae7" targetNamespace="http://schemas.microsoft.com/office/2006/metadata/properties" ma:root="true" ma:fieldsID="9603cb70d33ccb93a05474e1d9e0b0d6" ns2:_="" ns3:_="" ns4:_="">
    <xsd:import namespace="4a18f32e-23bd-4e3e-aabe-13efc09913b2"/>
    <xsd:import namespace="ef458fb7-983c-4bc3-9fee-003dbf7ee133"/>
    <xsd:import namespace="aaa42312-913c-4222-b651-465b1bc0a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8f32e-23bd-4e3e-aabe-13efc09913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c9f325c-6ddb-4dc2-8aa3-9d02edec3c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58fb7-983c-4bc3-9fee-003dbf7ee13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42312-913c-4222-b651-465b1bc0aae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a513b21-4158-4d64-a71c-f0ec884af5df}" ma:internalName="TaxCatchAll" ma:showField="CatchAllData" ma:web="ef458fb7-983c-4bc3-9fee-003dbf7ee1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776E54-51ED-4668-950F-9869462B1E8D}">
  <ds:schemaRefs>
    <ds:schemaRef ds:uri="http://schemas.microsoft.com/office/2006/metadata/properties"/>
    <ds:schemaRef ds:uri="http://schemas.microsoft.com/office/infopath/2007/PartnerControls"/>
    <ds:schemaRef ds:uri="aaa42312-913c-4222-b651-465b1bc0aae7"/>
    <ds:schemaRef ds:uri="4a18f32e-23bd-4e3e-aabe-13efc09913b2"/>
  </ds:schemaRefs>
</ds:datastoreItem>
</file>

<file path=customXml/itemProps2.xml><?xml version="1.0" encoding="utf-8"?>
<ds:datastoreItem xmlns:ds="http://schemas.openxmlformats.org/officeDocument/2006/customXml" ds:itemID="{45E7ECCB-4723-4712-9171-97AE7F9BBB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18f32e-23bd-4e3e-aabe-13efc09913b2"/>
    <ds:schemaRef ds:uri="ef458fb7-983c-4bc3-9fee-003dbf7ee133"/>
    <ds:schemaRef ds:uri="aaa42312-913c-4222-b651-465b1bc0a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1635E1-58E3-489A-A75A-D1F098F06A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Shindler</dc:creator>
  <cp:keywords/>
  <dc:description/>
  <cp:lastModifiedBy>Miriam Shindler</cp:lastModifiedBy>
  <cp:revision>5</cp:revision>
  <dcterms:created xsi:type="dcterms:W3CDTF">2023-06-14T09:53:00Z</dcterms:created>
  <dcterms:modified xsi:type="dcterms:W3CDTF">2023-12-21T15:27:00Z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0x0101009961BABF3BE2224BABFAB9686C747BA9</vt:lpwstr>
  </property>
  <property fmtid="{D5CDD505-2E9C-101B-9397-08002B2CF9AE}" pid="3" name="MediaServiceImageTags">
    <vt:lpwstr/>
  </property>
</Properties>
</file>